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26144D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3B89E669" w14:textId="3497AFDF" w:rsidR="00475976" w:rsidRPr="0026144D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proofErr w:type="spellStart"/>
      <w:r w:rsidR="0087041A" w:rsidRPr="0026144D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Yañez</w:t>
      </w:r>
      <w:proofErr w:type="spellEnd"/>
      <w:r w:rsidR="0087041A" w:rsidRPr="0026144D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 Márquez Edith</w:t>
      </w:r>
      <w:r w:rsidR="00842FA9" w:rsidRPr="0026144D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 </w:t>
      </w:r>
    </w:p>
    <w:p w14:paraId="34592569" w14:textId="77777777" w:rsidR="00475976" w:rsidRPr="0026144D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4A893DB1" w14:textId="51740A36" w:rsidR="00475976" w:rsidRPr="0026144D" w:rsidRDefault="00475976" w:rsidP="0087041A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87041A"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>en Dietética y Nutrición por la Escuela de Dietética y Nutrición del ISSSTE</w:t>
      </w: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</w:p>
    <w:p w14:paraId="2D1CAF82" w14:textId="77777777" w:rsidR="0087041A" w:rsidRPr="0026144D" w:rsidRDefault="0087041A" w:rsidP="0087041A">
      <w:pPr>
        <w:widowControl/>
        <w:autoSpaceDE/>
        <w:autoSpaceDN/>
        <w:spacing w:after="200" w:line="276" w:lineRule="auto"/>
        <w:ind w:left="360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E1092E2" w14:textId="77777777" w:rsidR="00475976" w:rsidRPr="0026144D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DFAAF0" w14:textId="77777777" w:rsidR="00475976" w:rsidRPr="0026144D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Nutrición del ISSSTE desde 1993 impartiendo: </w:t>
      </w:r>
    </w:p>
    <w:p w14:paraId="6050E95B" w14:textId="6979969A" w:rsidR="0087041A" w:rsidRPr="0026144D" w:rsidRDefault="0087041A" w:rsidP="0087041A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Evaluación del Estado de Nutrición y Laboratorio. </w:t>
      </w:r>
    </w:p>
    <w:p w14:paraId="1B154411" w14:textId="7893718D" w:rsidR="0087041A" w:rsidRPr="0026144D" w:rsidRDefault="0087041A" w:rsidP="0087041A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Bases de la Nutrición Cálculo Dietético y Laboratorio </w:t>
      </w:r>
    </w:p>
    <w:p w14:paraId="19E10B42" w14:textId="5B4C6C58" w:rsidR="0087041A" w:rsidRPr="0026144D" w:rsidRDefault="0087041A" w:rsidP="0087041A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Evaluación del Estado de Nutrición y Laboratorio. </w:t>
      </w:r>
    </w:p>
    <w:p w14:paraId="588C9C72" w14:textId="77777777" w:rsidR="0087041A" w:rsidRPr="0026144D" w:rsidRDefault="0087041A" w:rsidP="0087041A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>Proceso De Cuidado Nutricio En El Ciclo De Vida.</w:t>
      </w:r>
    </w:p>
    <w:p w14:paraId="255A9F27" w14:textId="0D0FF4F5" w:rsidR="0087041A" w:rsidRPr="0026144D" w:rsidRDefault="0087041A" w:rsidP="0087041A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>Evaluación Nutricional Del Adolescente</w:t>
      </w:r>
    </w:p>
    <w:p w14:paraId="20985790" w14:textId="77777777" w:rsidR="0087041A" w:rsidRPr="0026144D" w:rsidRDefault="0087041A" w:rsidP="0087041A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>Gastronomía Mexicana En Festividades</w:t>
      </w:r>
    </w:p>
    <w:p w14:paraId="1DE55E03" w14:textId="77777777" w:rsidR="0087041A" w:rsidRPr="0026144D" w:rsidRDefault="0087041A" w:rsidP="0087041A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DD9C340" w14:textId="77777777" w:rsidR="00475976" w:rsidRPr="0026144D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26246610" w14:textId="7A1904CF" w:rsidR="00475976" w:rsidRPr="0026144D" w:rsidRDefault="00475976" w:rsidP="0087041A">
      <w:pPr>
        <w:pStyle w:val="Prrafodelista"/>
        <w:widowControl/>
        <w:numPr>
          <w:ilvl w:val="0"/>
          <w:numId w:val="3"/>
        </w:numPr>
        <w:autoSpaceDE/>
        <w:autoSpaceDN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</w:t>
      </w:r>
      <w:r w:rsidR="0087041A"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>Facultad de Estudios Superiores Zaragoza</w:t>
      </w: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de la Universidad Nacional Autónoma de México:</w:t>
      </w:r>
    </w:p>
    <w:p w14:paraId="2B4CE3E9" w14:textId="77777777" w:rsidR="0087041A" w:rsidRPr="0026144D" w:rsidRDefault="0087041A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5AB09387" w14:textId="35B842E3" w:rsidR="00475976" w:rsidRPr="0026144D" w:rsidRDefault="0087041A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>Nutriología I</w:t>
      </w:r>
    </w:p>
    <w:p w14:paraId="78EAC07A" w14:textId="7FB85A4E" w:rsidR="0087041A" w:rsidRDefault="0026144D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57984">
        <w:rPr>
          <w:rFonts w:ascii="Montserrat" w:eastAsia="Times New Roman" w:hAnsi="Montserrat" w:cs="Arial"/>
          <w:sz w:val="24"/>
          <w:szCs w:val="24"/>
          <w:lang w:val="es-MX" w:eastAsia="es-MX"/>
        </w:rPr>
        <w:t>Diplomado en Nutrición Clínica. Módulo 3: Principios En Nutrición Clínica</w:t>
      </w:r>
    </w:p>
    <w:p w14:paraId="1829F493" w14:textId="77777777" w:rsidR="00457984" w:rsidRPr="0026144D" w:rsidRDefault="00457984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217F4812" w14:textId="08BD7AFF" w:rsidR="0087041A" w:rsidRPr="0026144D" w:rsidRDefault="0087041A" w:rsidP="0087041A">
      <w:pPr>
        <w:pStyle w:val="Prrafodelista"/>
        <w:widowControl/>
        <w:numPr>
          <w:ilvl w:val="0"/>
          <w:numId w:val="3"/>
        </w:numPr>
        <w:autoSpaceDE/>
        <w:autoSpaceDN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 la</w:t>
      </w:r>
      <w:r w:rsidRPr="00457984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Universidad Holística</w:t>
      </w:r>
      <w:r w:rsidRPr="00282C85">
        <w:rPr>
          <w:rFonts w:ascii="Montserrat" w:eastAsia="Times New Roman" w:hAnsi="Montserrat" w:cs="Arial"/>
          <w:sz w:val="24"/>
          <w:szCs w:val="24"/>
          <w:lang w:val="es-MX" w:eastAsia="es-MX"/>
        </w:rPr>
        <w:t>, A.C., E</w:t>
      </w:r>
      <w:r w:rsidRPr="00457984">
        <w:rPr>
          <w:rFonts w:ascii="Montserrat" w:eastAsia="Times New Roman" w:hAnsi="Montserrat" w:cs="Arial"/>
          <w:sz w:val="24"/>
          <w:szCs w:val="24"/>
          <w:lang w:val="es-MX" w:eastAsia="es-MX"/>
        </w:rPr>
        <w:t>scuela Holística De Nutrición Y Dietética</w:t>
      </w:r>
    </w:p>
    <w:p w14:paraId="68244D7E" w14:textId="53BDD834" w:rsidR="0026144D" w:rsidRPr="00457984" w:rsidRDefault="0026144D" w:rsidP="0026144D">
      <w:pPr>
        <w:pStyle w:val="Prrafodelista"/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2DAE59E4" w14:textId="77777777" w:rsidR="0026144D" w:rsidRPr="0026144D" w:rsidRDefault="0026144D" w:rsidP="0026144D">
      <w:pPr>
        <w:pStyle w:val="Prrafodelista"/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>Dietética Aplicada II</w:t>
      </w:r>
    </w:p>
    <w:p w14:paraId="62ECE9E0" w14:textId="77777777" w:rsidR="0026144D" w:rsidRPr="0026144D" w:rsidRDefault="0026144D" w:rsidP="0026144D">
      <w:pPr>
        <w:widowControl/>
        <w:autoSpaceDE/>
        <w:autoSpaceDN/>
        <w:ind w:firstLine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>Toxicología de los Alimentos</w:t>
      </w:r>
    </w:p>
    <w:p w14:paraId="35D51FBA" w14:textId="512E6D68" w:rsidR="0026144D" w:rsidRPr="0026144D" w:rsidRDefault="0026144D" w:rsidP="0026144D">
      <w:pPr>
        <w:pStyle w:val="Prrafodelista"/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proofErr w:type="spellStart"/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>Dietoterapia</w:t>
      </w:r>
      <w:proofErr w:type="spellEnd"/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General</w:t>
      </w:r>
    </w:p>
    <w:p w14:paraId="74EDE41E" w14:textId="77777777" w:rsidR="0026144D" w:rsidRPr="0026144D" w:rsidRDefault="0026144D" w:rsidP="0026144D">
      <w:pPr>
        <w:pStyle w:val="Prrafodelista"/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>Fisiopatologías del Aparato Digestivo</w:t>
      </w:r>
    </w:p>
    <w:p w14:paraId="6555392C" w14:textId="77777777" w:rsidR="0026144D" w:rsidRPr="0026144D" w:rsidRDefault="0026144D" w:rsidP="0026144D">
      <w:pPr>
        <w:pStyle w:val="Prrafodelista"/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>Nutrición Humana I y II”. “Nutrición Geriátrica” y Nutrición Comunitaria</w:t>
      </w:r>
    </w:p>
    <w:p w14:paraId="117F4AF1" w14:textId="77777777" w:rsidR="0026144D" w:rsidRPr="0026144D" w:rsidRDefault="0026144D" w:rsidP="0026144D">
      <w:pPr>
        <w:pStyle w:val="Prrafodelista"/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Introducción A La Nutrición” y “Nutrición Humana II”. </w:t>
      </w:r>
    </w:p>
    <w:p w14:paraId="7D2801A6" w14:textId="77777777" w:rsidR="0026144D" w:rsidRPr="0026144D" w:rsidRDefault="0026144D" w:rsidP="0026144D">
      <w:pPr>
        <w:pStyle w:val="Prrafodelista"/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351C1F47" w14:textId="77777777" w:rsidR="0026144D" w:rsidRPr="0026144D" w:rsidRDefault="0026144D" w:rsidP="0026144D">
      <w:pPr>
        <w:pStyle w:val="Prrafodelista"/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1F13E46" w14:textId="77777777" w:rsidR="00475976" w:rsidRPr="0026144D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2EAE99FD" w14:textId="75AA27D1" w:rsidR="00475976" w:rsidRPr="0026144D" w:rsidRDefault="0026144D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lastRenderedPageBreak/>
        <w:t xml:space="preserve">Docencia </w:t>
      </w:r>
    </w:p>
    <w:p w14:paraId="1BC686B9" w14:textId="04A5DFC5" w:rsidR="0026144D" w:rsidRPr="0026144D" w:rsidRDefault="0026144D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>Investigación</w:t>
      </w:r>
    </w:p>
    <w:p w14:paraId="6A8644E2" w14:textId="6A6D43A4" w:rsidR="0026144D" w:rsidRPr="0026144D" w:rsidRDefault="0026144D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>Asesora en trabajos de titulación</w:t>
      </w:r>
    </w:p>
    <w:p w14:paraId="7455E9C2" w14:textId="77777777" w:rsidR="00475976" w:rsidRPr="0026144D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793D6A3" w14:textId="77777777" w:rsidR="00475976" w:rsidRPr="0026144D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31FB4BD6" w14:textId="7D5722FA" w:rsidR="00475976" w:rsidRPr="0026144D" w:rsidRDefault="00475976" w:rsidP="00475976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>Académica en Instituciones de Educación Superio</w:t>
      </w:r>
      <w:r w:rsidR="0026144D" w:rsidRPr="0026144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r. </w:t>
      </w:r>
    </w:p>
    <w:p w14:paraId="1375383B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629AA740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20F343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C53066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828C6BB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F5CA16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FA94329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B826C3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57E382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63DC0A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5A15C51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03753E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3599CBF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8335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474DEC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2929B0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D517019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84636C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8B0B6B4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E5DF0A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4E53725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3881341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FB7882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EEE41E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5638560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60085C5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0D18C4DD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0A45142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722C2A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B9374FD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52FBD75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280FEB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9B9AC9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31E2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6A284A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448EE74" w14:textId="77777777" w:rsidR="009F7EF4" w:rsidRPr="00475976" w:rsidRDefault="009F7EF4">
      <w:pPr>
        <w:pStyle w:val="Textoindependiente"/>
        <w:spacing w:before="8"/>
        <w:rPr>
          <w:rFonts w:ascii="Montserrat" w:hAnsi="Montserrat"/>
          <w:sz w:val="6"/>
        </w:rPr>
      </w:pPr>
    </w:p>
    <w:p w14:paraId="1CF09150" w14:textId="4F1BBD4B" w:rsidR="009F7EF4" w:rsidRPr="00475976" w:rsidRDefault="009F7EF4">
      <w:pPr>
        <w:pStyle w:val="Textoindependiente"/>
        <w:ind w:left="121"/>
        <w:rPr>
          <w:rFonts w:ascii="Montserrat" w:hAnsi="Montserrat"/>
          <w:b w:val="0"/>
          <w:sz w:val="20"/>
        </w:rPr>
      </w:pPr>
    </w:p>
    <w:sectPr w:rsidR="009F7EF4" w:rsidRPr="00475976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56A69" w14:textId="77777777" w:rsidR="005D27BA" w:rsidRDefault="005D27BA" w:rsidP="004E50CF">
      <w:r>
        <w:separator/>
      </w:r>
    </w:p>
  </w:endnote>
  <w:endnote w:type="continuationSeparator" w:id="0">
    <w:p w14:paraId="4F13A071" w14:textId="77777777" w:rsidR="005D27BA" w:rsidRDefault="005D27BA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86105" w14:textId="77777777" w:rsidR="005D27BA" w:rsidRDefault="005D27BA" w:rsidP="004E50CF">
      <w:r>
        <w:separator/>
      </w:r>
    </w:p>
  </w:footnote>
  <w:footnote w:type="continuationSeparator" w:id="0">
    <w:p w14:paraId="297512B1" w14:textId="77777777" w:rsidR="005D27BA" w:rsidRDefault="005D27BA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70995220">
    <w:abstractNumId w:val="0"/>
  </w:num>
  <w:num w:numId="2" w16cid:durableId="1440103758">
    <w:abstractNumId w:val="2"/>
  </w:num>
  <w:num w:numId="3" w16cid:durableId="773479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D54A7"/>
    <w:rsid w:val="002000ED"/>
    <w:rsid w:val="0026144D"/>
    <w:rsid w:val="00261C05"/>
    <w:rsid w:val="0027318A"/>
    <w:rsid w:val="00282C85"/>
    <w:rsid w:val="002842E4"/>
    <w:rsid w:val="0036013F"/>
    <w:rsid w:val="003B504E"/>
    <w:rsid w:val="00432AB2"/>
    <w:rsid w:val="00457984"/>
    <w:rsid w:val="00475976"/>
    <w:rsid w:val="004E50CF"/>
    <w:rsid w:val="005528E2"/>
    <w:rsid w:val="0055386E"/>
    <w:rsid w:val="005D27BA"/>
    <w:rsid w:val="006362EC"/>
    <w:rsid w:val="00731E4A"/>
    <w:rsid w:val="00825977"/>
    <w:rsid w:val="00831E8A"/>
    <w:rsid w:val="00842FA9"/>
    <w:rsid w:val="0087041A"/>
    <w:rsid w:val="008C57DF"/>
    <w:rsid w:val="009463D6"/>
    <w:rsid w:val="009A0D1F"/>
    <w:rsid w:val="009C3FD1"/>
    <w:rsid w:val="009F7EF4"/>
    <w:rsid w:val="00AA05A4"/>
    <w:rsid w:val="00AD0B8C"/>
    <w:rsid w:val="00AD2099"/>
    <w:rsid w:val="00B75667"/>
    <w:rsid w:val="00C74303"/>
    <w:rsid w:val="00C84E2F"/>
    <w:rsid w:val="00CC7281"/>
    <w:rsid w:val="00D01C4D"/>
    <w:rsid w:val="00EB6BB9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3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8891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73756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0154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273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</Pages>
  <Words>194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10</cp:revision>
  <dcterms:created xsi:type="dcterms:W3CDTF">2023-02-02T17:22:00Z</dcterms:created>
  <dcterms:modified xsi:type="dcterms:W3CDTF">2023-12-14T15:44:00Z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